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2474C8FB"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Adresát:</w:t>
      </w:r>
      <w:r w:rsidR="00766986">
        <w:rPr>
          <w:rFonts w:asciiTheme="minorHAnsi" w:eastAsia="Times New Roman" w:hAnsiTheme="minorHAnsi" w:cstheme="minorHAnsi"/>
          <w:b/>
          <w:spacing w:val="2"/>
          <w:sz w:val="20"/>
          <w:szCs w:val="20"/>
        </w:rPr>
        <w:t xml:space="preserve"> </w:t>
      </w:r>
      <w:r w:rsidR="00766986" w:rsidRPr="00C55E2C">
        <w:rPr>
          <w:rFonts w:asciiTheme="minorHAnsi" w:eastAsia="Times New Roman" w:hAnsiTheme="minorHAnsi" w:cstheme="minorHAnsi"/>
          <w:bCs/>
          <w:spacing w:val="2"/>
          <w:sz w:val="20"/>
          <w:szCs w:val="20"/>
        </w:rPr>
        <w:t>Mgr. Ondřej Kawecki, Masarykova třída 746, 735 14 Orlová-Lutyně</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0FEE8923"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766986" w:rsidRPr="00F748D1">
        <w:rPr>
          <w:rFonts w:asciiTheme="minorHAnsi" w:hAnsiTheme="minorHAnsi" w:cstheme="minorBidi"/>
          <w:sz w:val="20"/>
          <w:szCs w:val="20"/>
        </w:rPr>
        <w:t>Mgr. Ondřej Kawecki</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766986"/>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1816</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Ondřej Kawecki</cp:lastModifiedBy>
  <cp:revision>2</cp:revision>
  <dcterms:created xsi:type="dcterms:W3CDTF">2022-11-16T16:06:00Z</dcterms:created>
  <dcterms:modified xsi:type="dcterms:W3CDTF">2023-01-04T19:09:00Z</dcterms:modified>
</cp:coreProperties>
</file>